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A3E3" w14:textId="77777777" w:rsidR="00814731" w:rsidRPr="00814731" w:rsidRDefault="00814731" w:rsidP="0081473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4731">
        <w:rPr>
          <w:b/>
          <w:bCs/>
          <w:sz w:val="28"/>
          <w:szCs w:val="28"/>
        </w:rPr>
        <w:t>Опросный лист</w:t>
      </w:r>
    </w:p>
    <w:p w14:paraId="140D5EC4" w14:textId="77777777" w:rsidR="00814731" w:rsidRDefault="00814731" w:rsidP="0081473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4731">
        <w:rPr>
          <w:b/>
          <w:bCs/>
          <w:sz w:val="28"/>
          <w:szCs w:val="28"/>
        </w:rPr>
        <w:t xml:space="preserve">для проведения публичных консультаций </w:t>
      </w:r>
    </w:p>
    <w:p w14:paraId="1BFE42CA" w14:textId="489194FC" w:rsidR="00814731" w:rsidRPr="00814731" w:rsidRDefault="00814731" w:rsidP="0081473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4731">
        <w:rPr>
          <w:b/>
          <w:bCs/>
          <w:sz w:val="28"/>
          <w:szCs w:val="28"/>
        </w:rPr>
        <w:t>по оценке регулирующего воздействия</w:t>
      </w:r>
    </w:p>
    <w:p w14:paraId="0454F4A9" w14:textId="77777777" w:rsidR="00814731" w:rsidRPr="00814731" w:rsidRDefault="00814731" w:rsidP="0081473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8A4C2AE" w14:textId="311BAA08" w:rsidR="00A6080D" w:rsidRPr="00EA57AB" w:rsidRDefault="00814731" w:rsidP="00EA57AB">
      <w:pPr>
        <w:ind w:right="142" w:firstLine="567"/>
        <w:jc w:val="both"/>
        <w:rPr>
          <w:sz w:val="28"/>
          <w:szCs w:val="28"/>
        </w:rPr>
      </w:pPr>
      <w:r w:rsidRPr="00814731">
        <w:rPr>
          <w:sz w:val="28"/>
          <w:szCs w:val="28"/>
        </w:rPr>
        <w:t xml:space="preserve">Проект постановления администрации Ардатовского муниципального округа Нижегородской области </w:t>
      </w:r>
      <w:r w:rsidR="00EA57AB" w:rsidRPr="00620086">
        <w:rPr>
          <w:sz w:val="28"/>
          <w:szCs w:val="28"/>
        </w:rPr>
        <w:t>«</w:t>
      </w:r>
      <w:r w:rsidR="00EA57AB" w:rsidRPr="00620086">
        <w:rPr>
          <w:bCs/>
          <w:sz w:val="28"/>
          <w:szCs w:val="28"/>
        </w:rPr>
        <w:t xml:space="preserve">Об утверждении </w:t>
      </w:r>
      <w:r w:rsidR="00EA57AB" w:rsidRPr="00620086">
        <w:rPr>
          <w:sz w:val="28"/>
          <w:szCs w:val="28"/>
        </w:rPr>
        <w:t>Документа планирования регулярных</w:t>
      </w:r>
      <w:r w:rsidR="00EA57AB">
        <w:rPr>
          <w:sz w:val="28"/>
          <w:szCs w:val="28"/>
        </w:rPr>
        <w:t xml:space="preserve"> </w:t>
      </w:r>
      <w:r w:rsidR="00EA57AB" w:rsidRPr="00620086">
        <w:rPr>
          <w:sz w:val="28"/>
          <w:szCs w:val="28"/>
        </w:rPr>
        <w:t>перевозок пассажиров и багажа автомобильным транспортом по муниципальным маршрутам в Ардатовском муниципальном округе Нижегородской области»</w:t>
      </w:r>
      <w:r w:rsidR="00EA57AB">
        <w:rPr>
          <w:sz w:val="28"/>
          <w:szCs w:val="28"/>
        </w:rPr>
        <w:t>.</w:t>
      </w:r>
    </w:p>
    <w:p w14:paraId="03CD4CFB" w14:textId="77777777"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14:paraId="760EDC66" w14:textId="77777777"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Контактная информация об участнике публичных консультаций:</w:t>
      </w:r>
    </w:p>
    <w:p w14:paraId="332A1D22" w14:textId="77777777"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Наименование участника: __________________________________________________________________</w:t>
      </w:r>
    </w:p>
    <w:p w14:paraId="71AC605D" w14:textId="22FA91EB"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Сфера деятельности участника</w:t>
      </w:r>
      <w:r w:rsidR="00EA57AB">
        <w:rPr>
          <w:sz w:val="28"/>
          <w:szCs w:val="28"/>
          <w:lang w:eastAsia="ru-RU"/>
        </w:rPr>
        <w:t>:</w:t>
      </w:r>
      <w:r w:rsidRPr="00C955D4">
        <w:rPr>
          <w:sz w:val="28"/>
          <w:szCs w:val="28"/>
          <w:lang w:eastAsia="ru-RU"/>
        </w:rPr>
        <w:t>____________________________________</w:t>
      </w:r>
    </w:p>
    <w:p w14:paraId="7CF9C6C5" w14:textId="77777777"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__________________________________________________________________</w:t>
      </w:r>
    </w:p>
    <w:p w14:paraId="154B5E7E" w14:textId="77777777"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Ф.И.О. контактного лица: ___________________________________________</w:t>
      </w:r>
    </w:p>
    <w:p w14:paraId="0774C30C" w14:textId="77777777"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Номер контактного телефона: ________________________________________</w:t>
      </w:r>
    </w:p>
    <w:p w14:paraId="256B4A79" w14:textId="77777777"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Адрес электронной почты: ___________________________________________</w:t>
      </w:r>
    </w:p>
    <w:p w14:paraId="2014D6C1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A7F78F0" w14:textId="77777777"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0" w:name="Par270"/>
      <w:bookmarkEnd w:id="0"/>
      <w:r w:rsidRPr="00C955D4">
        <w:rPr>
          <w:sz w:val="28"/>
          <w:szCs w:val="28"/>
        </w:rPr>
        <w:t>Перечень вопросов,</w:t>
      </w:r>
    </w:p>
    <w:p w14:paraId="674F6C52" w14:textId="77777777"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55D4">
        <w:rPr>
          <w:sz w:val="28"/>
          <w:szCs w:val="28"/>
        </w:rPr>
        <w:t>обсуждаемых в ходе проведения публичных консультаций</w:t>
      </w:r>
    </w:p>
    <w:p w14:paraId="6CFB7D86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70B6190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1. На решение какой проблемы, на Ваш взгляд, направлено данный проект акта (действующий акт)? Актуальна ли данная проблема сегодня?</w:t>
      </w: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A6080D" w:rsidRPr="00C955D4" w14:paraId="5B72C285" w14:textId="77777777" w:rsidTr="0027246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A89BB" w14:textId="77777777"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C9D3E42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2. Насколько корректно разработчик обосновал необходимость утверждения проекта акта (действующий акт)? Насколько цель данного проекта акта (действующего акта) соотносится с проблемой, на решение которой оно направлено? Достигает ли, на Ваш взгляд, данный проект акта (действующий акт) тех целей, на которые оно направлено?</w:t>
      </w: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A6080D" w:rsidRPr="00C955D4" w14:paraId="64AF83F7" w14:textId="77777777" w:rsidTr="0027246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A50EE" w14:textId="77777777"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C667BD7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и/или более эффективны?</w:t>
      </w: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A6080D" w:rsidRPr="00C955D4" w14:paraId="01F1FCE8" w14:textId="77777777" w:rsidTr="0027246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9AA2B" w14:textId="77777777"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B7FF61F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данный проект акта (действующий акт) (по видам субъектов, по отраслям, по количеству таких субъектов в Вашем районе и прочее)?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67"/>
      </w:tblGrid>
      <w:tr w:rsidR="00A6080D" w:rsidRPr="00C955D4" w14:paraId="41CC8919" w14:textId="77777777" w:rsidTr="0027246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1D2B0" w14:textId="77777777"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EB451C8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6B24D5B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5. 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289"/>
      </w:tblGrid>
      <w:tr w:rsidR="00A6080D" w:rsidRPr="00C955D4" w14:paraId="7C4CB05C" w14:textId="77777777" w:rsidTr="00EA57AB"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E84E2" w14:textId="77777777"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516A698" w14:textId="5F953C01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 xml:space="preserve"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ответственными функциональными (отраслевыми) органами Администрации </w:t>
      </w:r>
      <w:r w:rsidR="006A6196">
        <w:rPr>
          <w:sz w:val="28"/>
          <w:szCs w:val="28"/>
        </w:rPr>
        <w:t xml:space="preserve">Ардатовского </w:t>
      </w:r>
      <w:r w:rsidRPr="00C955D4">
        <w:rPr>
          <w:sz w:val="28"/>
          <w:szCs w:val="28"/>
        </w:rPr>
        <w:t xml:space="preserve">муниципального </w:t>
      </w:r>
      <w:r w:rsidR="00EE1B5F">
        <w:rPr>
          <w:sz w:val="28"/>
          <w:szCs w:val="28"/>
        </w:rPr>
        <w:t xml:space="preserve">округа </w:t>
      </w:r>
      <w:r w:rsidRPr="00C955D4">
        <w:rPr>
          <w:sz w:val="28"/>
          <w:szCs w:val="28"/>
        </w:rPr>
        <w:t>Нижегородской области (их подведомственными организациями),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289"/>
      </w:tblGrid>
      <w:tr w:rsidR="00A6080D" w:rsidRPr="00C955D4" w14:paraId="703D3B23" w14:textId="77777777" w:rsidTr="00EA57AB"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1E1B8" w14:textId="77777777"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812B21C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7. Существуют ли в данном проекте акта (действующем акте)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0047DAE1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имеется ли смысловое противоречие проекта акта (действующего акта) с целями или существующей проблемой либо проекта акта (действующего акта) не способствует достижению целей;</w:t>
      </w:r>
    </w:p>
    <w:p w14:paraId="5FA4A335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имеются ли технические ошибки;</w:t>
      </w:r>
    </w:p>
    <w:p w14:paraId="4A160E4F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приводит ли введение проекта акта (исполнение действующего акта)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4B2FBDB2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устанавливается ли проектом акта (действующим актом)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14:paraId="018D3D12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создает ли введение проекта акта (исполнение действующего акта)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226C8221" w14:textId="542C2D22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 xml:space="preserve">- приводит ли к невозможности совершения законных действий субъектами предпринимательской и инвестиционной деятельности (например, в связи </w:t>
      </w:r>
      <w:r w:rsidR="0027246A" w:rsidRPr="00C955D4">
        <w:rPr>
          <w:sz w:val="28"/>
          <w:szCs w:val="28"/>
        </w:rPr>
        <w:t>с отсутствием,</w:t>
      </w:r>
      <w:r w:rsidRPr="00C955D4">
        <w:rPr>
          <w:sz w:val="28"/>
          <w:szCs w:val="28"/>
        </w:rPr>
        <w:t xml:space="preserve"> требуемой проектом акта (действующим актом)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7C8F45F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lastRenderedPageBreak/>
        <w:t>- соответствует ли обычаям деловой практики, сложившейся в отрасли?</w:t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289"/>
      </w:tblGrid>
      <w:tr w:rsidR="00A6080D" w:rsidRPr="00C955D4" w14:paraId="2CC67FFD" w14:textId="77777777" w:rsidTr="0027246A"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3B153" w14:textId="77777777"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628E7A6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8. К каким последствиям может привести введение проекта акта (исполнение действующего акта)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289"/>
      </w:tblGrid>
      <w:tr w:rsidR="00A6080D" w:rsidRPr="00C955D4" w14:paraId="42DA7050" w14:textId="77777777" w:rsidTr="0027246A"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BA3DE" w14:textId="77777777"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1137FDC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проекта акта (исполнении действующего акта).</w:t>
      </w:r>
    </w:p>
    <w:p w14:paraId="741CE9BE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проектом акта (действующим актом).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14:paraId="7B52E320" w14:textId="77777777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02187" w14:textId="77777777"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5E02D79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10. Какие, на Ваш взгляд, возникают проблемы и трудности с контролем соблюдения требований и норм проекта акта (действующего акта)? Является ли проект акта (действующий акт) недискриминационным по отношению ко всем его адресатам, то есть все ли адресаты находятся в одинаковых условиях после его введения проекта акта (исполнения действующего акта)?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14:paraId="700D663A" w14:textId="77777777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D55B1" w14:textId="77777777"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D17B3E2" w14:textId="77777777"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проекта акта (экспертизы действующего акта).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14:paraId="7F1E6952" w14:textId="77777777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CC5D6" w14:textId="77777777"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CBB7309" w14:textId="77777777" w:rsidR="00A6080D" w:rsidRDefault="00A6080D" w:rsidP="00A6080D"/>
    <w:p w14:paraId="4E391109" w14:textId="77777777" w:rsidR="00C50FD0" w:rsidRDefault="00C50FD0"/>
    <w:p w14:paraId="7E4F6E44" w14:textId="77777777" w:rsidR="007C54D3" w:rsidRDefault="007C54D3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    _____________________    _________________ </w:t>
      </w:r>
    </w:p>
    <w:p w14:paraId="48462B67" w14:textId="77777777" w:rsidR="007C54D3" w:rsidRPr="007C54D3" w:rsidRDefault="007C54D3">
      <w:r>
        <w:t xml:space="preserve">               </w:t>
      </w:r>
      <w:r w:rsidRPr="007C54D3">
        <w:t xml:space="preserve">(наименование должности)      </w:t>
      </w:r>
      <w:r>
        <w:t xml:space="preserve">                       </w:t>
      </w:r>
      <w:r w:rsidRPr="007C54D3">
        <w:t xml:space="preserve">     (подпись)                           </w:t>
      </w:r>
      <w:r>
        <w:t xml:space="preserve">              </w:t>
      </w:r>
      <w:r w:rsidRPr="007C54D3">
        <w:t xml:space="preserve">     (ФИО)</w:t>
      </w:r>
    </w:p>
    <w:p w14:paraId="46FBDC45" w14:textId="77777777" w:rsidR="007C54D3" w:rsidRPr="007C54D3" w:rsidRDefault="007C54D3"/>
    <w:p w14:paraId="473E1257" w14:textId="77777777" w:rsidR="007C54D3" w:rsidRPr="007C54D3" w:rsidRDefault="007C54D3">
      <w:r w:rsidRPr="007C54D3">
        <w:t>МП</w:t>
      </w:r>
    </w:p>
    <w:sectPr w:rsidR="007C54D3" w:rsidRPr="007C5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0D"/>
    <w:rsid w:val="00065A8B"/>
    <w:rsid w:val="0025152D"/>
    <w:rsid w:val="0027246A"/>
    <w:rsid w:val="002E351F"/>
    <w:rsid w:val="003A7AF2"/>
    <w:rsid w:val="004A2E90"/>
    <w:rsid w:val="006A6196"/>
    <w:rsid w:val="007C54D3"/>
    <w:rsid w:val="00811688"/>
    <w:rsid w:val="00814731"/>
    <w:rsid w:val="00894089"/>
    <w:rsid w:val="009B6A69"/>
    <w:rsid w:val="00A6080D"/>
    <w:rsid w:val="00AE54FD"/>
    <w:rsid w:val="00BE32AC"/>
    <w:rsid w:val="00C50FD0"/>
    <w:rsid w:val="00D82EE6"/>
    <w:rsid w:val="00EA57AB"/>
    <w:rsid w:val="00EE1B5F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A126"/>
  <w15:docId w15:val="{BD749647-50CE-407B-A782-3F830A62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8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Ардатовский Район</cp:lastModifiedBy>
  <cp:revision>7</cp:revision>
  <dcterms:created xsi:type="dcterms:W3CDTF">2026-03-24T13:17:00Z</dcterms:created>
  <dcterms:modified xsi:type="dcterms:W3CDTF">2026-03-27T08:41:00Z</dcterms:modified>
</cp:coreProperties>
</file>